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86" w:rsidRDefault="00436E86" w:rsidP="00083150">
      <w:pPr>
        <w:pStyle w:val="a5"/>
        <w:shd w:val="clear" w:color="auto" w:fill="FFFFFF"/>
        <w:spacing w:before="0" w:beforeAutospacing="0" w:after="225" w:afterAutospacing="0" w:line="360" w:lineRule="atLeast"/>
        <w:ind w:firstLineChars="100" w:firstLine="21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地中海邮轮</w:t>
      </w:r>
      <w:r>
        <w:rPr>
          <w:rFonts w:ascii="Arial" w:hAnsi="Arial" w:cs="Arial"/>
          <w:color w:val="333333"/>
          <w:sz w:val="21"/>
          <w:szCs w:val="21"/>
        </w:rPr>
        <w:t>(MSC Cruise)</w:t>
      </w:r>
      <w:r>
        <w:rPr>
          <w:rFonts w:ascii="Arial" w:hAnsi="Arial" w:cs="Arial"/>
          <w:color w:val="333333"/>
          <w:sz w:val="21"/>
          <w:szCs w:val="21"/>
        </w:rPr>
        <w:t>总部位于瑞士日内瓦，并在意大利其他主要城市如米兰、威尼斯、热那亚、罗马、巴勒莫、巴里，亚洲区如日本、香港以及全球</w:t>
      </w:r>
      <w:r>
        <w:rPr>
          <w:rFonts w:ascii="Arial" w:hAnsi="Arial" w:cs="Arial"/>
          <w:color w:val="333333"/>
          <w:sz w:val="21"/>
          <w:szCs w:val="21"/>
        </w:rPr>
        <w:t>36</w:t>
      </w:r>
      <w:r>
        <w:rPr>
          <w:rFonts w:ascii="Arial" w:hAnsi="Arial" w:cs="Arial"/>
          <w:color w:val="333333"/>
          <w:sz w:val="21"/>
          <w:szCs w:val="21"/>
        </w:rPr>
        <w:t>个国家开设办事处。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极具竞争力的现代化邮轮为旅客提供多种路线及产品选择，并可享受高水平的最具意大利特色的热情服务，被公认为最主要的意大利邮轮公司。地中海邮轮为旅客提供最佳的意大利风格邮轮假期，推出的产品于现代国际标准设施及别树一帜的特色中得到更多支持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地中海邮轮</w:t>
      </w:r>
      <w:r>
        <w:rPr>
          <w:rStyle w:val="a4"/>
          <w:rFonts w:ascii="Arial" w:hAnsi="Arial" w:cs="Arial"/>
          <w:color w:val="333333"/>
          <w:sz w:val="21"/>
          <w:szCs w:val="21"/>
        </w:rPr>
        <w:t>(MSC CRUISES)</w:t>
      </w:r>
      <w:r>
        <w:rPr>
          <w:rFonts w:ascii="Arial" w:hAnsi="Arial" w:cs="Arial"/>
          <w:color w:val="333333"/>
          <w:sz w:val="21"/>
          <w:szCs w:val="21"/>
        </w:rPr>
        <w:t>经过近几年另人瞩目地快速发展，已经成为</w:t>
      </w:r>
      <w:r>
        <w:rPr>
          <w:rStyle w:val="a4"/>
          <w:rFonts w:ascii="Arial" w:hAnsi="Arial" w:cs="Arial"/>
          <w:color w:val="333333"/>
          <w:sz w:val="21"/>
          <w:szCs w:val="21"/>
        </w:rPr>
        <w:t>地中海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Style w:val="a4"/>
          <w:rFonts w:ascii="Arial" w:hAnsi="Arial" w:cs="Arial"/>
          <w:color w:val="333333"/>
          <w:sz w:val="21"/>
          <w:szCs w:val="21"/>
        </w:rPr>
        <w:t>南非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Style w:val="a4"/>
          <w:rFonts w:ascii="Arial" w:hAnsi="Arial" w:cs="Arial"/>
          <w:color w:val="333333"/>
          <w:sz w:val="21"/>
          <w:szCs w:val="21"/>
        </w:rPr>
        <w:t>巴西邮轮产业的领军者</w:t>
      </w:r>
      <w:r>
        <w:rPr>
          <w:rFonts w:ascii="Arial" w:hAnsi="Arial" w:cs="Arial"/>
          <w:color w:val="333333"/>
          <w:sz w:val="21"/>
          <w:szCs w:val="21"/>
        </w:rPr>
        <w:t>。地中海邮轮全年航行于地中海，并季节性航行于北欧，大西洋，加勒比海，法国安的列斯群岛，南美，西南非，以及红海。地中海邮轮拥有</w:t>
      </w:r>
      <w:r>
        <w:rPr>
          <w:rStyle w:val="a4"/>
          <w:rFonts w:ascii="Arial" w:hAnsi="Arial" w:cs="Arial"/>
          <w:color w:val="333333"/>
          <w:sz w:val="21"/>
          <w:szCs w:val="21"/>
        </w:rPr>
        <w:t>12</w:t>
      </w:r>
      <w:r>
        <w:rPr>
          <w:rStyle w:val="a4"/>
          <w:rFonts w:ascii="Arial" w:hAnsi="Arial" w:cs="Arial"/>
          <w:color w:val="333333"/>
          <w:sz w:val="21"/>
          <w:szCs w:val="21"/>
        </w:rPr>
        <w:t>艘邮轮</w:t>
      </w:r>
      <w:r>
        <w:rPr>
          <w:rFonts w:ascii="Arial" w:hAnsi="Arial" w:cs="Arial"/>
          <w:color w:val="333333"/>
          <w:sz w:val="21"/>
          <w:szCs w:val="21"/>
        </w:rPr>
        <w:t>组成的现代化的船队，乘客突破一百四十万人次，并且预计在</w:t>
      </w:r>
      <w:r>
        <w:rPr>
          <w:rFonts w:ascii="Arial" w:hAnsi="Arial" w:cs="Arial"/>
          <w:color w:val="333333"/>
          <w:sz w:val="21"/>
          <w:szCs w:val="21"/>
        </w:rPr>
        <w:t>2013</w:t>
      </w:r>
      <w:r>
        <w:rPr>
          <w:rFonts w:ascii="Arial" w:hAnsi="Arial" w:cs="Arial"/>
          <w:color w:val="333333"/>
          <w:sz w:val="21"/>
          <w:szCs w:val="21"/>
        </w:rPr>
        <w:t>年将超过一百五十万。地中海邮轮是一家欧洲家族企业，目前共有</w:t>
      </w:r>
      <w:r>
        <w:rPr>
          <w:rStyle w:val="a4"/>
          <w:rFonts w:ascii="Arial" w:hAnsi="Arial" w:cs="Arial"/>
          <w:color w:val="333333"/>
          <w:sz w:val="21"/>
          <w:szCs w:val="21"/>
        </w:rPr>
        <w:t>15</w:t>
      </w:r>
      <w:r>
        <w:rPr>
          <w:rStyle w:val="a4"/>
          <w:rFonts w:ascii="Arial" w:hAnsi="Arial" w:cs="Arial"/>
          <w:color w:val="333333"/>
          <w:sz w:val="21"/>
          <w:szCs w:val="21"/>
        </w:rPr>
        <w:t>，</w:t>
      </w:r>
      <w:r>
        <w:rPr>
          <w:rStyle w:val="a4"/>
          <w:rFonts w:ascii="Arial" w:hAnsi="Arial" w:cs="Arial"/>
          <w:color w:val="333333"/>
          <w:sz w:val="21"/>
          <w:szCs w:val="21"/>
        </w:rPr>
        <w:t>500</w:t>
      </w:r>
      <w:r>
        <w:rPr>
          <w:rStyle w:val="a4"/>
          <w:rFonts w:ascii="Arial" w:hAnsi="Arial" w:cs="Arial"/>
          <w:color w:val="333333"/>
          <w:sz w:val="21"/>
          <w:szCs w:val="21"/>
        </w:rPr>
        <w:t>员工</w:t>
      </w:r>
      <w:r>
        <w:rPr>
          <w:rFonts w:ascii="Arial" w:hAnsi="Arial" w:cs="Arial"/>
          <w:color w:val="333333"/>
          <w:sz w:val="21"/>
          <w:szCs w:val="21"/>
        </w:rPr>
        <w:t>遍布世界</w:t>
      </w:r>
      <w:r>
        <w:rPr>
          <w:rFonts w:ascii="Arial" w:hAnsi="Arial" w:cs="Arial"/>
          <w:color w:val="333333"/>
          <w:sz w:val="21"/>
          <w:szCs w:val="21"/>
        </w:rPr>
        <w:t>45</w:t>
      </w:r>
      <w:r>
        <w:rPr>
          <w:rFonts w:ascii="Arial" w:hAnsi="Arial" w:cs="Arial"/>
          <w:color w:val="333333"/>
          <w:sz w:val="21"/>
          <w:szCs w:val="21"/>
        </w:rPr>
        <w:t>个国家。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0" w:name="2456840-2596957-2"/>
      <w:bookmarkEnd w:id="0"/>
      <w:r>
        <w:rPr>
          <w:rFonts w:ascii="Arial" w:hAnsi="Arial" w:cs="Arial"/>
          <w:color w:val="333333"/>
          <w:sz w:val="21"/>
          <w:szCs w:val="21"/>
        </w:rPr>
        <w:t>地中海邮轮的标志把</w:t>
      </w:r>
      <w:r>
        <w:rPr>
          <w:rFonts w:ascii="Arial" w:hAnsi="Arial" w:cs="Arial"/>
          <w:color w:val="333333"/>
          <w:sz w:val="21"/>
          <w:szCs w:val="21"/>
        </w:rPr>
        <w:t>MSC</w:t>
      </w:r>
      <w:r>
        <w:rPr>
          <w:rFonts w:ascii="Arial" w:hAnsi="Arial" w:cs="Arial"/>
          <w:color w:val="333333"/>
          <w:sz w:val="21"/>
          <w:szCs w:val="21"/>
        </w:rPr>
        <w:t>三个字母镶嵌在指南针图案中间，代表在</w:t>
      </w:r>
      <w:r>
        <w:rPr>
          <w:rFonts w:ascii="Arial" w:hAnsi="Arial" w:cs="Arial"/>
          <w:color w:val="333333"/>
          <w:sz w:val="21"/>
          <w:szCs w:val="21"/>
        </w:rPr>
        <w:t>MSC</w:t>
      </w:r>
      <w:r>
        <w:rPr>
          <w:rFonts w:ascii="Arial" w:hAnsi="Arial" w:cs="Arial"/>
          <w:color w:val="333333"/>
          <w:sz w:val="21"/>
          <w:szCs w:val="21"/>
        </w:rPr>
        <w:t>邮轮的世界里，顾客永远是中心。指南针本身象征着公司邮轮将驶向各个方向，从而达到公司的长远目标。由于</w:t>
      </w:r>
      <w:r>
        <w:rPr>
          <w:rFonts w:ascii="Arial" w:hAnsi="Arial" w:cs="Arial"/>
          <w:color w:val="333333"/>
          <w:sz w:val="21"/>
          <w:szCs w:val="21"/>
        </w:rPr>
        <w:t>MSC</w:t>
      </w:r>
      <w:r>
        <w:rPr>
          <w:rFonts w:ascii="Arial" w:hAnsi="Arial" w:cs="Arial"/>
          <w:color w:val="333333"/>
          <w:sz w:val="21"/>
          <w:szCs w:val="21"/>
        </w:rPr>
        <w:t>邮轮独特的意大利风格，使她与其它邮轮公司区别开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船上热情的招待、剧院装饰、设计、好客、美食、气氛，都反映出公司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意大利制造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的理念，这也是</w:t>
      </w:r>
      <w:r>
        <w:rPr>
          <w:rFonts w:ascii="Arial" w:hAnsi="Arial" w:cs="Arial"/>
          <w:color w:val="333333"/>
          <w:sz w:val="21"/>
          <w:szCs w:val="21"/>
        </w:rPr>
        <w:t>MSC</w:t>
      </w:r>
      <w:r>
        <w:rPr>
          <w:rFonts w:ascii="Arial" w:hAnsi="Arial" w:cs="Arial"/>
          <w:color w:val="333333"/>
          <w:sz w:val="21"/>
          <w:szCs w:val="21"/>
        </w:rPr>
        <w:t>邮轮的特别之处。公司于</w:t>
      </w:r>
      <w:r>
        <w:rPr>
          <w:rFonts w:ascii="Arial" w:hAnsi="Arial" w:cs="Arial"/>
          <w:color w:val="333333"/>
          <w:sz w:val="21"/>
          <w:szCs w:val="21"/>
        </w:rPr>
        <w:t>1987</w:t>
      </w:r>
      <w:r>
        <w:rPr>
          <w:rFonts w:ascii="Arial" w:hAnsi="Arial" w:cs="Arial"/>
          <w:color w:val="333333"/>
          <w:sz w:val="21"/>
          <w:szCs w:val="21"/>
        </w:rPr>
        <w:t>年成立并继承了当时享负盛名的邮轮公司</w:t>
      </w:r>
      <w:r>
        <w:rPr>
          <w:rFonts w:ascii="Arial" w:hAnsi="Arial" w:cs="Arial"/>
          <w:color w:val="333333"/>
          <w:sz w:val="21"/>
          <w:szCs w:val="21"/>
        </w:rPr>
        <w:t xml:space="preserve"> - STARLAURO Spa</w:t>
      </w:r>
      <w:r>
        <w:rPr>
          <w:rFonts w:ascii="Arial" w:hAnsi="Arial" w:cs="Arial"/>
          <w:color w:val="333333"/>
          <w:sz w:val="21"/>
          <w:szCs w:val="21"/>
        </w:rPr>
        <w:t>。</w:t>
      </w:r>
      <w:r>
        <w:rPr>
          <w:rFonts w:ascii="Arial" w:hAnsi="Arial" w:cs="Arial"/>
          <w:color w:val="333333"/>
          <w:sz w:val="21"/>
          <w:szCs w:val="21"/>
        </w:rPr>
        <w:t>1995</w:t>
      </w:r>
      <w:r>
        <w:rPr>
          <w:rFonts w:ascii="Arial" w:hAnsi="Arial" w:cs="Arial"/>
          <w:color w:val="333333"/>
          <w:sz w:val="21"/>
          <w:szCs w:val="21"/>
        </w:rPr>
        <w:t>年，公司更名为地中海邮轮公司。地中海邮轮非常注重每艘邮轮的风格和舒适度，其设计灵感源自意大利的高雅，或许用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舒适和随意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来形容</w:t>
      </w:r>
      <w:r>
        <w:rPr>
          <w:rFonts w:ascii="Arial" w:hAnsi="Arial" w:cs="Arial"/>
          <w:color w:val="333333"/>
          <w:sz w:val="21"/>
          <w:szCs w:val="21"/>
        </w:rPr>
        <w:t>MSC</w:t>
      </w:r>
      <w:r>
        <w:rPr>
          <w:rFonts w:ascii="Arial" w:hAnsi="Arial" w:cs="Arial"/>
          <w:color w:val="333333"/>
          <w:sz w:val="21"/>
          <w:szCs w:val="21"/>
        </w:rPr>
        <w:t>上的感觉更为准确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既有豪华酒店的舒适环境，又有在家一般的随意氛围。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1" w:name="2456840-2596957-3"/>
      <w:bookmarkEnd w:id="1"/>
      <w:r>
        <w:rPr>
          <w:rFonts w:ascii="Arial" w:hAnsi="Arial" w:cs="Arial"/>
          <w:color w:val="333333"/>
          <w:sz w:val="21"/>
          <w:szCs w:val="21"/>
        </w:rPr>
        <w:t>地中海邮轮是第一家获得</w:t>
      </w:r>
      <w:r>
        <w:rPr>
          <w:rFonts w:ascii="Arial" w:hAnsi="Arial" w:cs="Arial"/>
          <w:color w:val="333333"/>
          <w:sz w:val="21"/>
          <w:szCs w:val="21"/>
        </w:rPr>
        <w:t>UNI EN ISO9002/1994</w:t>
      </w:r>
      <w:r>
        <w:rPr>
          <w:rFonts w:ascii="Arial" w:hAnsi="Arial" w:cs="Arial"/>
          <w:color w:val="333333"/>
          <w:sz w:val="21"/>
          <w:szCs w:val="21"/>
        </w:rPr>
        <w:t>和</w:t>
      </w:r>
      <w:r>
        <w:rPr>
          <w:rFonts w:ascii="Arial" w:hAnsi="Arial" w:cs="Arial"/>
          <w:color w:val="333333"/>
          <w:sz w:val="21"/>
          <w:szCs w:val="21"/>
        </w:rPr>
        <w:t>UNI EN ISO 9001:2000</w:t>
      </w:r>
      <w:r>
        <w:rPr>
          <w:rFonts w:ascii="Arial" w:hAnsi="Arial" w:cs="Arial"/>
          <w:color w:val="333333"/>
          <w:sz w:val="21"/>
          <w:szCs w:val="21"/>
        </w:rPr>
        <w:t>双重认证的邮轮公司。其后更获得</w:t>
      </w:r>
      <w:r>
        <w:rPr>
          <w:rFonts w:ascii="Arial" w:hAnsi="Arial" w:cs="Arial"/>
          <w:color w:val="333333"/>
          <w:sz w:val="21"/>
          <w:szCs w:val="21"/>
        </w:rPr>
        <w:t>ISO14001</w:t>
      </w:r>
      <w:r>
        <w:rPr>
          <w:rFonts w:ascii="Arial" w:hAnsi="Arial" w:cs="Arial"/>
          <w:color w:val="333333"/>
          <w:sz w:val="21"/>
          <w:szCs w:val="21"/>
        </w:rPr>
        <w:t>环境保护证书及法国国际检验局</w:t>
      </w:r>
      <w:r>
        <w:rPr>
          <w:rFonts w:ascii="Arial" w:hAnsi="Arial" w:cs="Arial"/>
          <w:color w:val="333333"/>
          <w:sz w:val="21"/>
          <w:szCs w:val="21"/>
        </w:rPr>
        <w:t xml:space="preserve">(Bureau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Veritas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颁发</w:t>
      </w:r>
      <w:r>
        <w:rPr>
          <w:rFonts w:ascii="Arial" w:hAnsi="Arial" w:cs="Arial"/>
          <w:color w:val="333333"/>
          <w:sz w:val="21"/>
          <w:szCs w:val="21"/>
        </w:rPr>
        <w:t>OHSAS 18001 (Occupational Health and Safety Assessment Series)</w:t>
      </w:r>
      <w:r>
        <w:rPr>
          <w:rFonts w:ascii="Arial" w:hAnsi="Arial" w:cs="Arial"/>
          <w:color w:val="333333"/>
          <w:sz w:val="21"/>
          <w:szCs w:val="21"/>
        </w:rPr>
        <w:t>，可见地中海邮轮对保护环境的承诺。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2" w:name="2456840-2596957-4"/>
      <w:bookmarkEnd w:id="2"/>
      <w:r>
        <w:rPr>
          <w:rFonts w:ascii="Arial" w:hAnsi="Arial" w:cs="Arial"/>
          <w:color w:val="333333"/>
          <w:sz w:val="21"/>
          <w:szCs w:val="21"/>
        </w:rPr>
        <w:t>地中海邮轮从</w:t>
      </w:r>
      <w:r>
        <w:rPr>
          <w:rFonts w:ascii="Arial" w:hAnsi="Arial" w:cs="Arial"/>
          <w:color w:val="333333"/>
          <w:sz w:val="21"/>
          <w:szCs w:val="21"/>
        </w:rPr>
        <w:t>2003</w:t>
      </w:r>
      <w:r>
        <w:rPr>
          <w:rFonts w:ascii="Arial" w:hAnsi="Arial" w:cs="Arial"/>
          <w:color w:val="333333"/>
          <w:sz w:val="21"/>
          <w:szCs w:val="21"/>
        </w:rPr>
        <w:t>年开始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投资</w:t>
      </w:r>
      <w:r>
        <w:rPr>
          <w:rFonts w:ascii="Arial" w:hAnsi="Arial" w:cs="Arial"/>
          <w:color w:val="333333"/>
          <w:sz w:val="21"/>
          <w:szCs w:val="21"/>
        </w:rPr>
        <w:t>60</w:t>
      </w:r>
      <w:r>
        <w:rPr>
          <w:rFonts w:ascii="Arial" w:hAnsi="Arial" w:cs="Arial"/>
          <w:color w:val="333333"/>
          <w:sz w:val="21"/>
          <w:szCs w:val="21"/>
        </w:rPr>
        <w:t>亿欧元建设现代化邮轮船队。在</w:t>
      </w:r>
      <w:r>
        <w:rPr>
          <w:rFonts w:ascii="Arial" w:hAnsi="Arial" w:cs="Arial"/>
          <w:color w:val="333333"/>
          <w:sz w:val="21"/>
          <w:szCs w:val="21"/>
        </w:rPr>
        <w:t>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月，幻想曲旗舰级邮轮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Divina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神曲号加入后，舰队规模扩充至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艘。三艘幻想曲旗舰级邮轮分别是</w:t>
      </w:r>
      <w:r>
        <w:rPr>
          <w:rFonts w:ascii="Arial" w:hAnsi="Arial" w:cs="Arial"/>
          <w:color w:val="333333"/>
          <w:sz w:val="21"/>
          <w:szCs w:val="21"/>
        </w:rPr>
        <w:t xml:space="preserve">--MSC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Divina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神曲号</w:t>
      </w:r>
      <w:r>
        <w:rPr>
          <w:rFonts w:ascii="Arial" w:hAnsi="Arial" w:cs="Arial"/>
          <w:color w:val="333333"/>
          <w:sz w:val="21"/>
          <w:szCs w:val="21"/>
        </w:rPr>
        <w:t>(2012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Splendida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辉煌号</w:t>
      </w:r>
      <w:r>
        <w:rPr>
          <w:rFonts w:ascii="Arial" w:hAnsi="Arial" w:cs="Arial"/>
          <w:color w:val="333333"/>
          <w:sz w:val="21"/>
          <w:szCs w:val="21"/>
        </w:rPr>
        <w:t>(2009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Fonts w:ascii="Arial" w:hAnsi="Arial" w:cs="Arial"/>
          <w:color w:val="333333"/>
          <w:sz w:val="21"/>
          <w:szCs w:val="21"/>
        </w:rPr>
        <w:t>MSC Fantasia</w:t>
      </w:r>
      <w:r>
        <w:rPr>
          <w:rFonts w:ascii="Arial" w:hAnsi="Arial" w:cs="Arial"/>
          <w:color w:val="333333"/>
          <w:sz w:val="21"/>
          <w:szCs w:val="21"/>
        </w:rPr>
        <w:t>幻想曲号</w:t>
      </w:r>
      <w:r>
        <w:rPr>
          <w:rFonts w:ascii="Arial" w:hAnsi="Arial" w:cs="Arial"/>
          <w:color w:val="333333"/>
          <w:sz w:val="21"/>
          <w:szCs w:val="21"/>
        </w:rPr>
        <w:t>(2008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，这三艘是地中海邮轮的最大船只，排水量大约为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万吨，</w:t>
      </w:r>
      <w:r>
        <w:rPr>
          <w:rFonts w:ascii="Arial" w:hAnsi="Arial" w:cs="Arial"/>
          <w:color w:val="333333"/>
          <w:sz w:val="21"/>
          <w:szCs w:val="21"/>
        </w:rPr>
        <w:t>333</w:t>
      </w:r>
      <w:r>
        <w:rPr>
          <w:rFonts w:ascii="Arial" w:hAnsi="Arial" w:cs="Arial"/>
          <w:color w:val="333333"/>
          <w:sz w:val="21"/>
          <w:szCs w:val="21"/>
        </w:rPr>
        <w:t>米长，</w:t>
      </w:r>
      <w:r>
        <w:rPr>
          <w:rFonts w:ascii="Arial" w:hAnsi="Arial" w:cs="Arial"/>
          <w:color w:val="333333"/>
          <w:sz w:val="21"/>
          <w:szCs w:val="21"/>
        </w:rPr>
        <w:t>38</w:t>
      </w:r>
      <w:r>
        <w:rPr>
          <w:rFonts w:ascii="Arial" w:hAnsi="Arial" w:cs="Arial"/>
          <w:color w:val="333333"/>
          <w:sz w:val="21"/>
          <w:szCs w:val="21"/>
        </w:rPr>
        <w:t>米宽。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Splendida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辉煌号及</w:t>
      </w:r>
      <w:r>
        <w:rPr>
          <w:rFonts w:ascii="Arial" w:hAnsi="Arial" w:cs="Arial"/>
          <w:color w:val="333333"/>
          <w:sz w:val="21"/>
          <w:szCs w:val="21"/>
        </w:rPr>
        <w:t>MSC Fantasia</w:t>
      </w:r>
      <w:r>
        <w:rPr>
          <w:rFonts w:ascii="Arial" w:hAnsi="Arial" w:cs="Arial"/>
          <w:color w:val="333333"/>
          <w:sz w:val="21"/>
          <w:szCs w:val="21"/>
        </w:rPr>
        <w:t>幻想曲号可容纳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363</w:t>
      </w:r>
      <w:r>
        <w:rPr>
          <w:rFonts w:ascii="Arial" w:hAnsi="Arial" w:cs="Arial"/>
          <w:color w:val="333333"/>
          <w:sz w:val="21"/>
          <w:szCs w:val="21"/>
        </w:rPr>
        <w:t>名乘客，而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Divina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神曲号可以容纳</w:t>
      </w:r>
      <w:r>
        <w:rPr>
          <w:rFonts w:ascii="Arial" w:hAnsi="Arial" w:cs="Arial"/>
          <w:color w:val="333333"/>
          <w:sz w:val="21"/>
          <w:szCs w:val="21"/>
        </w:rPr>
        <w:t>4,345</w:t>
      </w:r>
      <w:r>
        <w:rPr>
          <w:rFonts w:ascii="Arial" w:hAnsi="Arial" w:cs="Arial"/>
          <w:color w:val="333333"/>
          <w:sz w:val="21"/>
          <w:szCs w:val="21"/>
        </w:rPr>
        <w:t>名乘客。在此之下，是音乐号系列的四个成员</w:t>
      </w:r>
      <w:r>
        <w:rPr>
          <w:rFonts w:ascii="Arial" w:hAnsi="Arial" w:cs="Arial"/>
          <w:color w:val="333333"/>
          <w:sz w:val="21"/>
          <w:szCs w:val="21"/>
        </w:rPr>
        <w:t xml:space="preserve">:MSC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Magnifica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华丽号</w:t>
      </w:r>
      <w:r>
        <w:rPr>
          <w:rFonts w:ascii="Arial" w:hAnsi="Arial" w:cs="Arial"/>
          <w:color w:val="333333"/>
          <w:sz w:val="21"/>
          <w:szCs w:val="21"/>
        </w:rPr>
        <w:t>(2010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Poesia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诗歌号</w:t>
      </w:r>
      <w:r>
        <w:rPr>
          <w:rFonts w:ascii="Arial" w:hAnsi="Arial" w:cs="Arial"/>
          <w:color w:val="333333"/>
          <w:sz w:val="21"/>
          <w:szCs w:val="21"/>
        </w:rPr>
        <w:t>(2008)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MSC Orchestra</w:t>
      </w:r>
      <w:r>
        <w:rPr>
          <w:rFonts w:ascii="Arial" w:hAnsi="Arial" w:cs="Arial"/>
          <w:color w:val="333333"/>
          <w:sz w:val="21"/>
          <w:szCs w:val="21"/>
        </w:rPr>
        <w:t>管乐号</w:t>
      </w:r>
      <w:r>
        <w:rPr>
          <w:rFonts w:ascii="Arial" w:hAnsi="Arial" w:cs="Arial"/>
          <w:color w:val="333333"/>
          <w:sz w:val="21"/>
          <w:szCs w:val="21"/>
        </w:rPr>
        <w:t>(2007)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Musica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音乐号</w:t>
      </w:r>
      <w:r>
        <w:rPr>
          <w:rFonts w:ascii="Arial" w:hAnsi="Arial" w:cs="Arial"/>
          <w:color w:val="333333"/>
          <w:sz w:val="21"/>
          <w:szCs w:val="21"/>
        </w:rPr>
        <w:t>(2006)--</w:t>
      </w:r>
      <w:r>
        <w:rPr>
          <w:rFonts w:ascii="Arial" w:hAnsi="Arial" w:cs="Arial"/>
          <w:color w:val="333333"/>
          <w:sz w:val="21"/>
          <w:szCs w:val="21"/>
        </w:rPr>
        <w:t>此级别邮轮排水量为</w:t>
      </w: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万吨，载客量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000</w:t>
      </w:r>
      <w:r>
        <w:rPr>
          <w:rFonts w:ascii="Arial" w:hAnsi="Arial" w:cs="Arial"/>
          <w:color w:val="333333"/>
          <w:sz w:val="21"/>
          <w:szCs w:val="21"/>
        </w:rPr>
        <w:t>人次。抒情号系列也由四个成员构成</w:t>
      </w:r>
      <w:r>
        <w:rPr>
          <w:rFonts w:ascii="Arial" w:hAnsi="Arial" w:cs="Arial"/>
          <w:color w:val="333333"/>
          <w:sz w:val="21"/>
          <w:szCs w:val="21"/>
        </w:rPr>
        <w:t xml:space="preserve">:MSC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Sinfonia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序曲号</w:t>
      </w:r>
      <w:r>
        <w:rPr>
          <w:rFonts w:ascii="Arial" w:hAnsi="Arial" w:cs="Arial"/>
          <w:color w:val="333333"/>
          <w:sz w:val="21"/>
          <w:szCs w:val="21"/>
        </w:rPr>
        <w:t>(2005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Armonia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和睦号</w:t>
      </w:r>
      <w:r>
        <w:rPr>
          <w:rFonts w:ascii="Arial" w:hAnsi="Arial" w:cs="Arial"/>
          <w:color w:val="333333"/>
          <w:sz w:val="21"/>
          <w:szCs w:val="21"/>
        </w:rPr>
        <w:t>(2004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MSC Opera</w:t>
      </w:r>
      <w:r>
        <w:rPr>
          <w:rFonts w:ascii="Arial" w:hAnsi="Arial" w:cs="Arial"/>
          <w:color w:val="333333"/>
          <w:sz w:val="21"/>
          <w:szCs w:val="21"/>
        </w:rPr>
        <w:t>歌剧号</w:t>
      </w:r>
      <w:r>
        <w:rPr>
          <w:rFonts w:ascii="Arial" w:hAnsi="Arial" w:cs="Arial"/>
          <w:color w:val="333333"/>
          <w:sz w:val="21"/>
          <w:szCs w:val="21"/>
        </w:rPr>
        <w:t>(2004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Lirica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抒情号</w:t>
      </w:r>
      <w:r>
        <w:rPr>
          <w:rFonts w:ascii="Arial" w:hAnsi="Arial" w:cs="Arial"/>
          <w:color w:val="333333"/>
          <w:sz w:val="21"/>
          <w:szCs w:val="21"/>
        </w:rPr>
        <w:t>(2003)--</w:t>
      </w:r>
      <w:r>
        <w:rPr>
          <w:rFonts w:ascii="Arial" w:hAnsi="Arial" w:cs="Arial"/>
          <w:color w:val="333333"/>
          <w:sz w:val="21"/>
          <w:szCs w:val="21"/>
        </w:rPr>
        <w:t>排水量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万吨，载客量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000</w:t>
      </w:r>
      <w:r>
        <w:rPr>
          <w:rFonts w:ascii="Arial" w:hAnsi="Arial" w:cs="Arial"/>
          <w:color w:val="333333"/>
          <w:sz w:val="21"/>
          <w:szCs w:val="21"/>
        </w:rPr>
        <w:t>人次。最后一位成员</w:t>
      </w:r>
      <w:r>
        <w:rPr>
          <w:rFonts w:ascii="Arial" w:hAnsi="Arial" w:cs="Arial"/>
          <w:color w:val="333333"/>
          <w:sz w:val="21"/>
          <w:szCs w:val="21"/>
        </w:rPr>
        <w:t>MSC Melody</w:t>
      </w:r>
      <w:r>
        <w:rPr>
          <w:rFonts w:ascii="Arial" w:hAnsi="Arial" w:cs="Arial"/>
          <w:color w:val="333333"/>
          <w:sz w:val="21"/>
          <w:szCs w:val="21"/>
        </w:rPr>
        <w:t>旋律号，排水量</w:t>
      </w:r>
      <w:r>
        <w:rPr>
          <w:rFonts w:ascii="Arial" w:hAnsi="Arial" w:cs="Arial"/>
          <w:color w:val="333333"/>
          <w:sz w:val="21"/>
          <w:szCs w:val="21"/>
        </w:rPr>
        <w:t>35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000</w:t>
      </w:r>
      <w:r>
        <w:rPr>
          <w:rFonts w:ascii="Arial" w:hAnsi="Arial" w:cs="Arial"/>
          <w:color w:val="333333"/>
          <w:sz w:val="21"/>
          <w:szCs w:val="21"/>
        </w:rPr>
        <w:t>吨，载客量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000</w:t>
      </w:r>
      <w:r>
        <w:rPr>
          <w:rFonts w:ascii="Arial" w:hAnsi="Arial" w:cs="Arial"/>
          <w:color w:val="333333"/>
          <w:sz w:val="21"/>
          <w:szCs w:val="21"/>
        </w:rPr>
        <w:t>人次。在</w:t>
      </w:r>
      <w:r>
        <w:rPr>
          <w:rFonts w:ascii="Arial" w:hAnsi="Arial" w:cs="Arial"/>
          <w:color w:val="333333"/>
          <w:sz w:val="21"/>
          <w:szCs w:val="21"/>
        </w:rPr>
        <w:t>2013</w:t>
      </w:r>
      <w:r>
        <w:rPr>
          <w:rFonts w:ascii="Arial" w:hAnsi="Arial" w:cs="Arial"/>
          <w:color w:val="333333"/>
          <w:sz w:val="21"/>
          <w:szCs w:val="21"/>
        </w:rPr>
        <w:t>年新增幻想曲旗舰完成之作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Preziosa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珍爱号，将船队继续扩充。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3" w:name="2456840-2596957-5"/>
      <w:bookmarkEnd w:id="3"/>
      <w:r>
        <w:rPr>
          <w:rFonts w:ascii="Arial" w:hAnsi="Arial" w:cs="Arial"/>
          <w:color w:val="333333"/>
          <w:sz w:val="21"/>
          <w:szCs w:val="21"/>
        </w:rPr>
        <w:lastRenderedPageBreak/>
        <w:t>幻想曲旗舰级</w:t>
      </w:r>
      <w:r>
        <w:rPr>
          <w:rFonts w:ascii="Arial" w:hAnsi="Arial" w:cs="Arial"/>
          <w:color w:val="333333"/>
          <w:sz w:val="21"/>
          <w:szCs w:val="21"/>
        </w:rPr>
        <w:t xml:space="preserve">:MSC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Preziosa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珍爱号</w:t>
      </w:r>
      <w:r>
        <w:rPr>
          <w:rFonts w:ascii="Arial" w:hAnsi="Arial" w:cs="Arial"/>
          <w:color w:val="333333"/>
          <w:sz w:val="21"/>
          <w:szCs w:val="21"/>
        </w:rPr>
        <w:t>(2013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月下水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Divina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神曲号</w:t>
      </w:r>
      <w:r>
        <w:rPr>
          <w:rFonts w:ascii="Arial" w:hAnsi="Arial" w:cs="Arial"/>
          <w:color w:val="333333"/>
          <w:sz w:val="21"/>
          <w:szCs w:val="21"/>
        </w:rPr>
        <w:t>(2012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月下水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Splendida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辉煌号，</w:t>
      </w:r>
      <w:r>
        <w:rPr>
          <w:rFonts w:ascii="Arial" w:hAnsi="Arial" w:cs="Arial"/>
          <w:color w:val="333333"/>
          <w:sz w:val="21"/>
          <w:szCs w:val="21"/>
        </w:rPr>
        <w:t>MSC Fantasia</w:t>
      </w:r>
      <w:r>
        <w:rPr>
          <w:rFonts w:ascii="Arial" w:hAnsi="Arial" w:cs="Arial"/>
          <w:color w:val="333333"/>
          <w:sz w:val="21"/>
          <w:szCs w:val="21"/>
        </w:rPr>
        <w:t>幻想曲号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音乐级</w:t>
      </w:r>
      <w:r>
        <w:rPr>
          <w:rFonts w:ascii="Arial" w:hAnsi="Arial" w:cs="Arial"/>
          <w:color w:val="333333"/>
          <w:sz w:val="21"/>
          <w:szCs w:val="21"/>
        </w:rPr>
        <w:t xml:space="preserve">:MSC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Magnifica</w:t>
      </w:r>
      <w:proofErr w:type="spellEnd"/>
      <w:r w:rsidR="00FF4BC0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"https://baike.so.com/doc/2119972-2243005.html" \t "_blank" </w:instrText>
      </w:r>
      <w:r w:rsidR="00FF4BC0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华丽号</w:t>
      </w:r>
      <w:r w:rsidR="00FF4BC0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Poesia</w:t>
      </w:r>
      <w:proofErr w:type="spellEnd"/>
      <w:r w:rsidR="00FF4BC0"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"https://baike.so.com/doc/2205081-2333216.html" \t "_blank" </w:instrText>
      </w:r>
      <w:r w:rsidR="00FF4BC0"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136EC2"/>
          <w:sz w:val="21"/>
          <w:szCs w:val="21"/>
        </w:rPr>
        <w:t>诗歌号</w:t>
      </w:r>
      <w:r w:rsidR="00FF4BC0"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MSC Orchestra</w:t>
      </w:r>
      <w:r>
        <w:rPr>
          <w:rFonts w:ascii="Arial" w:hAnsi="Arial" w:cs="Arial"/>
          <w:color w:val="333333"/>
          <w:sz w:val="21"/>
          <w:szCs w:val="21"/>
        </w:rPr>
        <w:t>管乐号，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Musica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音乐号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抒情级</w:t>
      </w:r>
      <w:r>
        <w:rPr>
          <w:rFonts w:ascii="Arial" w:hAnsi="Arial" w:cs="Arial"/>
          <w:color w:val="333333"/>
          <w:sz w:val="21"/>
          <w:szCs w:val="21"/>
        </w:rPr>
        <w:t xml:space="preserve">:MSC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Sinfonia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序曲号，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Armonia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和谐号，</w:t>
      </w:r>
      <w:r>
        <w:rPr>
          <w:rFonts w:ascii="Arial" w:hAnsi="Arial" w:cs="Arial"/>
          <w:color w:val="333333"/>
          <w:sz w:val="21"/>
          <w:szCs w:val="21"/>
        </w:rPr>
        <w:t>MSC Opera</w:t>
      </w:r>
      <w:r>
        <w:rPr>
          <w:rFonts w:ascii="Arial" w:hAnsi="Arial" w:cs="Arial"/>
          <w:color w:val="333333"/>
          <w:sz w:val="21"/>
          <w:szCs w:val="21"/>
        </w:rPr>
        <w:t>歌剧号，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Lirica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抒情号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2017</w:t>
      </w:r>
      <w:r>
        <w:rPr>
          <w:rFonts w:ascii="Arial" w:hAnsi="Arial" w:cs="Arial"/>
          <w:color w:val="333333"/>
          <w:sz w:val="21"/>
          <w:szCs w:val="21"/>
        </w:rPr>
        <w:t>年，</w:t>
      </w:r>
      <w:r>
        <w:rPr>
          <w:rFonts w:ascii="Arial" w:hAnsi="Arial" w:cs="Arial"/>
          <w:color w:val="333333"/>
          <w:sz w:val="21"/>
          <w:szCs w:val="21"/>
        </w:rPr>
        <w:t>16</w:t>
      </w:r>
      <w:r>
        <w:rPr>
          <w:rFonts w:ascii="Arial" w:hAnsi="Arial" w:cs="Arial"/>
          <w:color w:val="333333"/>
          <w:sz w:val="21"/>
          <w:szCs w:val="21"/>
        </w:rPr>
        <w:t>万吨级的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Meraviglia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传奇号和</w:t>
      </w:r>
      <w:r>
        <w:rPr>
          <w:rFonts w:ascii="Arial" w:hAnsi="Arial" w:cs="Arial"/>
          <w:color w:val="333333"/>
          <w:sz w:val="21"/>
          <w:szCs w:val="21"/>
        </w:rPr>
        <w:t>MSC Seaside</w:t>
      </w:r>
      <w:r>
        <w:rPr>
          <w:rFonts w:ascii="Arial" w:hAnsi="Arial" w:cs="Arial"/>
          <w:color w:val="333333"/>
          <w:sz w:val="21"/>
          <w:szCs w:val="21"/>
        </w:rPr>
        <w:t>海岸线号将下水起航。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4" w:name="2456840-2596957-6"/>
      <w:bookmarkEnd w:id="4"/>
      <w:r>
        <w:rPr>
          <w:rFonts w:ascii="Arial" w:hAnsi="Arial" w:cs="Arial"/>
          <w:color w:val="333333"/>
          <w:sz w:val="21"/>
          <w:szCs w:val="21"/>
        </w:rPr>
        <w:t>地中海邮轮作为一家国际化公司，在不断拓展业务的同时，也为环境保护领域做出不懈努力。对于海洋生态系统的保护，以及乘客和船员健康安全方面获得了一些列奖项及证书。地中海邮轮是由国际认证机构</w:t>
      </w:r>
      <w:r>
        <w:rPr>
          <w:rStyle w:val="a4"/>
          <w:rFonts w:ascii="Arial" w:hAnsi="Arial" w:cs="Arial"/>
          <w:color w:val="333333"/>
          <w:sz w:val="21"/>
          <w:szCs w:val="21"/>
        </w:rPr>
        <w:t>法国船级社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(Bureau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Veritas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授予的第一家获得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Style w:val="a4"/>
          <w:rFonts w:ascii="Arial" w:hAnsi="Arial" w:cs="Arial"/>
          <w:color w:val="333333"/>
          <w:sz w:val="21"/>
          <w:szCs w:val="21"/>
        </w:rPr>
        <w:t>6</w:t>
      </w:r>
      <w:r>
        <w:rPr>
          <w:rStyle w:val="a4"/>
          <w:rFonts w:ascii="Arial" w:hAnsi="Arial" w:cs="Arial"/>
          <w:color w:val="333333"/>
          <w:sz w:val="21"/>
          <w:szCs w:val="21"/>
        </w:rPr>
        <w:t>金珍珠奖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环保奖项的邮轮公司。能够被授予清洁邮轮这个独特奖项，需要达到</w:t>
      </w:r>
      <w:r>
        <w:rPr>
          <w:rStyle w:val="a4"/>
          <w:rFonts w:ascii="Arial" w:hAnsi="Arial" w:cs="Arial"/>
          <w:color w:val="333333"/>
          <w:sz w:val="21"/>
          <w:szCs w:val="21"/>
        </w:rPr>
        <w:t>两项船级指标</w:t>
      </w:r>
      <w:r>
        <w:rPr>
          <w:rFonts w:ascii="Arial" w:hAnsi="Arial" w:cs="Arial"/>
          <w:color w:val="333333"/>
          <w:sz w:val="21"/>
          <w:szCs w:val="21"/>
        </w:rPr>
        <w:t>，分别是先进的空气、污水、废物处理系统。除此之外，地中海邮轮还获得了</w:t>
      </w:r>
      <w:r>
        <w:rPr>
          <w:rStyle w:val="a4"/>
          <w:rFonts w:ascii="Arial" w:hAnsi="Arial" w:cs="Arial"/>
          <w:color w:val="333333"/>
          <w:sz w:val="21"/>
          <w:szCs w:val="21"/>
        </w:rPr>
        <w:t>ISO 14001</w:t>
      </w:r>
      <w:r>
        <w:rPr>
          <w:rFonts w:ascii="Arial" w:hAnsi="Arial" w:cs="Arial"/>
          <w:color w:val="333333"/>
          <w:sz w:val="21"/>
          <w:szCs w:val="21"/>
        </w:rPr>
        <w:t>证书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环境管理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Style w:val="a4"/>
          <w:rFonts w:ascii="Arial" w:hAnsi="Arial" w:cs="Arial"/>
          <w:color w:val="333333"/>
          <w:sz w:val="21"/>
          <w:szCs w:val="21"/>
        </w:rPr>
        <w:t>ISO 22000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食物安全证书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Style w:val="a4"/>
          <w:rFonts w:ascii="Arial" w:hAnsi="Arial" w:cs="Arial"/>
          <w:color w:val="333333"/>
          <w:sz w:val="21"/>
          <w:szCs w:val="21"/>
        </w:rPr>
        <w:t>OHSAS18001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健康安全管理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。船队中的旗舰邮轮</w:t>
      </w:r>
      <w:r>
        <w:rPr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Splendida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辉煌号满足了法国船级社</w:t>
      </w:r>
      <w:r>
        <w:rPr>
          <w:rFonts w:ascii="Arial" w:hAnsi="Arial" w:cs="Arial"/>
          <w:color w:val="333333"/>
          <w:sz w:val="21"/>
          <w:szCs w:val="21"/>
        </w:rPr>
        <w:t xml:space="preserve">(Bureau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Veritas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Style w:val="a4"/>
          <w:rFonts w:ascii="Arial" w:hAnsi="Arial" w:cs="Arial"/>
          <w:color w:val="333333"/>
          <w:sz w:val="21"/>
          <w:szCs w:val="21"/>
        </w:rPr>
        <w:t>志愿节能设计</w:t>
      </w:r>
      <w:r>
        <w:rPr>
          <w:rFonts w:ascii="Arial" w:hAnsi="Arial" w:cs="Arial"/>
          <w:color w:val="333333"/>
          <w:sz w:val="21"/>
          <w:szCs w:val="21"/>
        </w:rPr>
        <w:t>的所有要求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其他官方认证包括</w:t>
      </w:r>
      <w:r>
        <w:rPr>
          <w:rStyle w:val="a4"/>
          <w:rFonts w:ascii="Arial" w:hAnsi="Arial" w:cs="Arial"/>
          <w:color w:val="333333"/>
          <w:sz w:val="21"/>
          <w:szCs w:val="21"/>
        </w:rPr>
        <w:t>绿色星球奖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环保型设施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Style w:val="a4"/>
          <w:rFonts w:ascii="Arial" w:hAnsi="Arial" w:cs="Arial"/>
          <w:color w:val="333333"/>
          <w:sz w:val="21"/>
          <w:szCs w:val="21"/>
        </w:rPr>
        <w:t>CIAL</w:t>
      </w:r>
      <w:r>
        <w:rPr>
          <w:rStyle w:val="a4"/>
          <w:rFonts w:ascii="Arial" w:hAnsi="Arial" w:cs="Arial"/>
          <w:color w:val="333333"/>
          <w:sz w:val="21"/>
          <w:szCs w:val="21"/>
        </w:rPr>
        <w:t>奖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铝回收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。而所有岸上及船上食品质量安全鉴定，通过</w:t>
      </w:r>
      <w:r>
        <w:rPr>
          <w:rStyle w:val="a4"/>
          <w:rFonts w:ascii="Arial" w:hAnsi="Arial" w:cs="Arial"/>
          <w:color w:val="333333"/>
          <w:sz w:val="21"/>
          <w:szCs w:val="21"/>
        </w:rPr>
        <w:t>ISO9001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Style w:val="a4"/>
          <w:rFonts w:ascii="Arial" w:hAnsi="Arial" w:cs="Arial"/>
          <w:color w:val="333333"/>
          <w:sz w:val="21"/>
          <w:szCs w:val="21"/>
        </w:rPr>
        <w:t>ISO22000</w:t>
      </w:r>
      <w:r>
        <w:rPr>
          <w:rFonts w:ascii="Arial" w:hAnsi="Arial" w:cs="Arial"/>
          <w:color w:val="333333"/>
          <w:sz w:val="21"/>
          <w:szCs w:val="21"/>
        </w:rPr>
        <w:t>官方认证。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地中海邮轮还是首批签署威尼斯蓝旗协议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Fonts w:ascii="Arial" w:hAnsi="Arial" w:cs="Arial"/>
          <w:color w:val="333333"/>
          <w:sz w:val="21"/>
          <w:szCs w:val="21"/>
        </w:rPr>
        <w:t>在威尼斯泻湖减少排放的公司，地中海邮轮同样与罗马及热那亚港口政府也签署了类似协议，目的就是控制二氧化硫排放在法律规定内的最低标准。为了贯彻执行企业的社会责任理念，地中海邮轮在</w:t>
      </w:r>
      <w:r>
        <w:rPr>
          <w:rFonts w:ascii="Arial" w:hAnsi="Arial" w:cs="Arial"/>
          <w:color w:val="333333"/>
          <w:sz w:val="21"/>
          <w:szCs w:val="21"/>
        </w:rPr>
        <w:t>2009</w:t>
      </w:r>
      <w:r w:rsidR="00083150"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UNICEF(</w:t>
      </w:r>
      <w:r>
        <w:rPr>
          <w:rFonts w:ascii="Arial" w:hAnsi="Arial" w:cs="Arial"/>
          <w:color w:val="333333"/>
          <w:sz w:val="21"/>
          <w:szCs w:val="21"/>
        </w:rPr>
        <w:t>联合国儿童基金会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展开合作。开启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Style w:val="a4"/>
          <w:rFonts w:ascii="Arial" w:hAnsi="Arial" w:cs="Arial"/>
          <w:color w:val="333333"/>
          <w:sz w:val="21"/>
          <w:szCs w:val="21"/>
        </w:rPr>
        <w:t>为了孩子而乘坐邮轮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项目，旨在帮助巴西</w:t>
      </w:r>
      <w:r>
        <w:rPr>
          <w:rFonts w:ascii="Arial" w:hAnsi="Arial" w:cs="Arial"/>
          <w:color w:val="333333"/>
          <w:sz w:val="21"/>
          <w:szCs w:val="21"/>
        </w:rPr>
        <w:t>126</w:t>
      </w:r>
      <w:r>
        <w:rPr>
          <w:rFonts w:ascii="Arial" w:hAnsi="Arial" w:cs="Arial"/>
          <w:color w:val="333333"/>
          <w:sz w:val="21"/>
          <w:szCs w:val="21"/>
        </w:rPr>
        <w:t>个贫困地区的弱势儿童及青少年获得更好的教育。迄今为止，该项目已筹集了</w:t>
      </w:r>
      <w:r>
        <w:rPr>
          <w:rStyle w:val="a4"/>
          <w:rFonts w:ascii="Arial" w:hAnsi="Arial" w:cs="Arial"/>
          <w:color w:val="333333"/>
          <w:sz w:val="21"/>
          <w:szCs w:val="21"/>
        </w:rPr>
        <w:t>100</w:t>
      </w:r>
      <w:r>
        <w:rPr>
          <w:rStyle w:val="a4"/>
          <w:rFonts w:ascii="Arial" w:hAnsi="Arial" w:cs="Arial"/>
          <w:color w:val="333333"/>
          <w:sz w:val="21"/>
          <w:szCs w:val="21"/>
        </w:rPr>
        <w:t>万欧元</w:t>
      </w:r>
      <w:r>
        <w:rPr>
          <w:rFonts w:ascii="Arial" w:hAnsi="Arial" w:cs="Arial"/>
          <w:color w:val="333333"/>
          <w:sz w:val="21"/>
          <w:szCs w:val="21"/>
        </w:rPr>
        <w:t>善款。</w:t>
      </w:r>
    </w:p>
    <w:p w:rsidR="00436E86" w:rsidRDefault="00436E86" w:rsidP="00436E86">
      <w:pPr>
        <w:pStyle w:val="a5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bookmarkStart w:id="5" w:name="2456840-2596957-7"/>
      <w:bookmarkEnd w:id="5"/>
      <w:r>
        <w:rPr>
          <w:rFonts w:ascii="Arial" w:hAnsi="Arial" w:cs="Arial"/>
          <w:color w:val="333333"/>
          <w:sz w:val="21"/>
          <w:szCs w:val="21"/>
        </w:rPr>
        <w:t>地中海邮轮以</w:t>
      </w:r>
      <w:r>
        <w:rPr>
          <w:rStyle w:val="a4"/>
          <w:rFonts w:ascii="Arial" w:hAnsi="Arial" w:cs="Arial"/>
          <w:color w:val="333333"/>
          <w:sz w:val="21"/>
          <w:szCs w:val="21"/>
        </w:rPr>
        <w:t>地中海传统</w:t>
      </w:r>
      <w:r>
        <w:rPr>
          <w:rFonts w:ascii="Arial" w:hAnsi="Arial" w:cs="Arial"/>
          <w:color w:val="333333"/>
          <w:sz w:val="21"/>
          <w:szCs w:val="21"/>
        </w:rPr>
        <w:t>而自豪</w:t>
      </w:r>
      <w:r>
        <w:rPr>
          <w:rFonts w:ascii="Arial" w:hAnsi="Arial" w:cs="Arial"/>
          <w:color w:val="333333"/>
          <w:sz w:val="21"/>
          <w:szCs w:val="21"/>
        </w:rPr>
        <w:t>---</w:t>
      </w:r>
      <w:r>
        <w:rPr>
          <w:rFonts w:ascii="Arial" w:hAnsi="Arial" w:cs="Arial"/>
          <w:color w:val="333333"/>
          <w:sz w:val="21"/>
          <w:szCs w:val="21"/>
        </w:rPr>
        <w:t>并以出色服务及精湛设计而享有名誉，船队在内外装饰设计的创新，获得了国际著名的</w:t>
      </w:r>
      <w:r>
        <w:rPr>
          <w:rFonts w:ascii="Arial" w:hAnsi="Arial" w:cs="Arial"/>
          <w:color w:val="333333"/>
          <w:sz w:val="21"/>
          <w:szCs w:val="21"/>
        </w:rPr>
        <w:t xml:space="preserve">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Jorio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Design</w:t>
      </w:r>
      <w:r>
        <w:rPr>
          <w:rFonts w:ascii="Arial" w:hAnsi="Arial" w:cs="Arial"/>
          <w:color w:val="333333"/>
          <w:sz w:val="21"/>
          <w:szCs w:val="21"/>
        </w:rPr>
        <w:t>建筑设计奖。在船上，地中海邮轮提供融合地中海风味及世界各地佳肴的美食体验。地中海邮轮不断提升其高品质的奢华服务。开创性举措包括设立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MSC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Aurea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Spa</w:t>
      </w:r>
      <w:r>
        <w:rPr>
          <w:rFonts w:ascii="Arial" w:hAnsi="Arial" w:cs="Arial"/>
          <w:color w:val="333333"/>
          <w:sz w:val="21"/>
          <w:szCs w:val="21"/>
        </w:rPr>
        <w:t>水疗美容中心，一个巴厘岛式按摩中心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和只在三艘旗舰邮轮上提供的专属区域</w:t>
      </w:r>
      <w:r>
        <w:rPr>
          <w:rFonts w:ascii="Arial" w:hAnsi="Arial" w:cs="Arial"/>
          <w:color w:val="333333"/>
          <w:sz w:val="21"/>
          <w:szCs w:val="21"/>
        </w:rPr>
        <w:t>--</w:t>
      </w:r>
      <w:r>
        <w:rPr>
          <w:rStyle w:val="a4"/>
          <w:rFonts w:ascii="Arial" w:hAnsi="Arial" w:cs="Arial"/>
          <w:color w:val="333333"/>
          <w:sz w:val="21"/>
          <w:szCs w:val="21"/>
        </w:rPr>
        <w:t>MSC Yacht Club</w:t>
      </w:r>
      <w:r>
        <w:rPr>
          <w:rFonts w:ascii="Arial" w:hAnsi="Arial" w:cs="Arial"/>
          <w:color w:val="333333"/>
          <w:sz w:val="21"/>
          <w:szCs w:val="21"/>
        </w:rPr>
        <w:t>贵宾套房，选择</w:t>
      </w:r>
      <w:r>
        <w:rPr>
          <w:rFonts w:ascii="Arial" w:hAnsi="Arial" w:cs="Arial"/>
          <w:color w:val="333333"/>
          <w:sz w:val="21"/>
          <w:szCs w:val="21"/>
        </w:rPr>
        <w:t>MSC YACHT CLUB</w:t>
      </w:r>
      <w:r>
        <w:rPr>
          <w:rFonts w:ascii="Arial" w:hAnsi="Arial" w:cs="Arial"/>
          <w:color w:val="333333"/>
          <w:sz w:val="21"/>
          <w:szCs w:val="21"/>
        </w:rPr>
        <w:t>的乘客能够享受到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船中船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的奢华专享设施，和</w:t>
      </w:r>
      <w:r>
        <w:rPr>
          <w:rFonts w:ascii="Arial" w:hAnsi="Arial" w:cs="Arial"/>
          <w:color w:val="333333"/>
          <w:sz w:val="21"/>
          <w:szCs w:val="21"/>
        </w:rPr>
        <w:t>24</w:t>
      </w:r>
      <w:r>
        <w:rPr>
          <w:rFonts w:ascii="Arial" w:hAnsi="Arial" w:cs="Arial"/>
          <w:color w:val="333333"/>
          <w:sz w:val="21"/>
          <w:szCs w:val="21"/>
        </w:rPr>
        <w:t>小时私人管家服务的优雅套房及其他特权。</w:t>
      </w:r>
    </w:p>
    <w:p w:rsidR="00A5677F" w:rsidRPr="00A5677F" w:rsidRDefault="00A5677F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A5677F" w:rsidRPr="00A567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C93"/>
    <w:multiLevelType w:val="multilevel"/>
    <w:tmpl w:val="29E6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519E"/>
    <w:rsid w:val="00083150"/>
    <w:rsid w:val="00323B43"/>
    <w:rsid w:val="003D37D8"/>
    <w:rsid w:val="00426133"/>
    <w:rsid w:val="004358AB"/>
    <w:rsid w:val="00436E86"/>
    <w:rsid w:val="00660021"/>
    <w:rsid w:val="008B7726"/>
    <w:rsid w:val="009863E8"/>
    <w:rsid w:val="00A51643"/>
    <w:rsid w:val="00A5677F"/>
    <w:rsid w:val="00CA6738"/>
    <w:rsid w:val="00D31D50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6519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519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63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1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6519E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519E"/>
  </w:style>
  <w:style w:type="character" w:styleId="a3">
    <w:name w:val="Hyperlink"/>
    <w:basedOn w:val="a0"/>
    <w:uiPriority w:val="99"/>
    <w:semiHidden/>
    <w:unhideWhenUsed/>
    <w:rsid w:val="0006519E"/>
    <w:rPr>
      <w:color w:val="0000FF"/>
      <w:u w:val="single"/>
    </w:rPr>
  </w:style>
  <w:style w:type="character" w:styleId="a4">
    <w:name w:val="Strong"/>
    <w:basedOn w:val="a0"/>
    <w:uiPriority w:val="22"/>
    <w:qFormat/>
    <w:rsid w:val="0006519E"/>
    <w:rPr>
      <w:b/>
      <w:bCs/>
    </w:rPr>
  </w:style>
  <w:style w:type="character" w:customStyle="1" w:styleId="index">
    <w:name w:val="index"/>
    <w:basedOn w:val="a0"/>
    <w:rsid w:val="0006519E"/>
  </w:style>
  <w:style w:type="character" w:customStyle="1" w:styleId="text">
    <w:name w:val="text"/>
    <w:basedOn w:val="a0"/>
    <w:rsid w:val="0006519E"/>
  </w:style>
  <w:style w:type="paragraph" w:styleId="a5">
    <w:name w:val="Normal (Web)"/>
    <w:basedOn w:val="a"/>
    <w:uiPriority w:val="99"/>
    <w:unhideWhenUsed/>
    <w:rsid w:val="00A567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5677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677F"/>
    <w:rPr>
      <w:rFonts w:ascii="Tahoma" w:hAnsi="Tahoma"/>
      <w:sz w:val="18"/>
      <w:szCs w:val="18"/>
    </w:rPr>
  </w:style>
  <w:style w:type="character" w:customStyle="1" w:styleId="show-img-bd">
    <w:name w:val="show-img-bd"/>
    <w:basedOn w:val="a0"/>
    <w:rsid w:val="00A5677F"/>
  </w:style>
  <w:style w:type="character" w:customStyle="1" w:styleId="3Char">
    <w:name w:val="标题 3 Char"/>
    <w:basedOn w:val="a0"/>
    <w:link w:val="3"/>
    <w:uiPriority w:val="9"/>
    <w:semiHidden/>
    <w:rsid w:val="009863E8"/>
    <w:rPr>
      <w:rFonts w:ascii="Tahoma" w:hAnsi="Tahoma"/>
      <w:b/>
      <w:bCs/>
      <w:sz w:val="32"/>
      <w:szCs w:val="32"/>
    </w:rPr>
  </w:style>
  <w:style w:type="character" w:customStyle="1" w:styleId="opt">
    <w:name w:val="opt"/>
    <w:basedOn w:val="a0"/>
    <w:rsid w:val="0043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664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8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7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272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96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5844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49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2375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2017-11-06T06:40:00Z</dcterms:created>
  <dcterms:modified xsi:type="dcterms:W3CDTF">2017-11-07T03:52:00Z</dcterms:modified>
</cp:coreProperties>
</file>